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6A" w:rsidRDefault="00644892" w:rsidP="00C07AE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5E6E6A" w:rsidRDefault="005E6E6A" w:rsidP="00C07AE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E6E6A" w:rsidRDefault="005E6E6A" w:rsidP="00C07AE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44892" w:rsidRPr="00C07AED" w:rsidRDefault="00644892" w:rsidP="00C07AE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ДОУ </w:t>
      </w:r>
    </w:p>
    <w:p w:rsidR="00462DCE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 xml:space="preserve">В своей деятельности </w:t>
      </w:r>
      <w:r w:rsidR="005E6E6A">
        <w:rPr>
          <w:rFonts w:ascii="Times New Roman" w:hAnsi="Times New Roman"/>
          <w:sz w:val="24"/>
          <w:szCs w:val="24"/>
          <w:lang w:eastAsia="ru-RU"/>
        </w:rPr>
        <w:t>М</w:t>
      </w:r>
      <w:r w:rsidR="00462DCE">
        <w:rPr>
          <w:rFonts w:ascii="Times New Roman" w:hAnsi="Times New Roman"/>
          <w:sz w:val="24"/>
          <w:szCs w:val="24"/>
          <w:lang w:eastAsia="ru-RU"/>
        </w:rPr>
        <w:t xml:space="preserve">ДОУ «Детский сад </w:t>
      </w:r>
      <w:r w:rsidR="005E6E6A">
        <w:rPr>
          <w:rFonts w:ascii="Times New Roman" w:hAnsi="Times New Roman"/>
          <w:sz w:val="24"/>
          <w:szCs w:val="24"/>
          <w:lang w:eastAsia="ru-RU"/>
        </w:rPr>
        <w:t>№19</w:t>
      </w:r>
      <w:r w:rsidR="00462DCE">
        <w:rPr>
          <w:rFonts w:ascii="Times New Roman" w:hAnsi="Times New Roman"/>
          <w:sz w:val="24"/>
          <w:szCs w:val="24"/>
          <w:lang w:eastAsia="ru-RU"/>
        </w:rPr>
        <w:t>«</w:t>
      </w:r>
      <w:r w:rsidR="005E6E6A">
        <w:rPr>
          <w:rFonts w:ascii="Times New Roman" w:hAnsi="Times New Roman"/>
          <w:sz w:val="24"/>
          <w:szCs w:val="24"/>
          <w:lang w:eastAsia="ru-RU"/>
        </w:rPr>
        <w:t>Радуга</w:t>
      </w:r>
      <w:r w:rsidR="00462DCE">
        <w:rPr>
          <w:rFonts w:ascii="Times New Roman" w:hAnsi="Times New Roman"/>
          <w:sz w:val="24"/>
          <w:szCs w:val="24"/>
          <w:lang w:eastAsia="ru-RU"/>
        </w:rPr>
        <w:t xml:space="preserve">» села </w:t>
      </w:r>
      <w:proofErr w:type="spellStart"/>
      <w:r w:rsidR="00462DCE">
        <w:rPr>
          <w:rFonts w:ascii="Times New Roman" w:hAnsi="Times New Roman"/>
          <w:sz w:val="24"/>
          <w:szCs w:val="24"/>
          <w:lang w:eastAsia="ru-RU"/>
        </w:rPr>
        <w:t>К</w:t>
      </w:r>
      <w:r w:rsidR="005E6E6A">
        <w:rPr>
          <w:rFonts w:ascii="Times New Roman" w:hAnsi="Times New Roman"/>
          <w:sz w:val="24"/>
          <w:szCs w:val="24"/>
          <w:lang w:eastAsia="ru-RU"/>
        </w:rPr>
        <w:t>рутец</w:t>
      </w:r>
      <w:proofErr w:type="spellEnd"/>
      <w:r w:rsidR="005E6E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6E6A">
        <w:rPr>
          <w:rFonts w:ascii="Times New Roman" w:hAnsi="Times New Roman"/>
          <w:sz w:val="24"/>
          <w:szCs w:val="24"/>
          <w:lang w:eastAsia="ru-RU"/>
        </w:rPr>
        <w:t>Ртищевского</w:t>
      </w:r>
      <w:proofErr w:type="spellEnd"/>
      <w:r w:rsidR="005E6E6A">
        <w:rPr>
          <w:rFonts w:ascii="Times New Roman" w:hAnsi="Times New Roman"/>
          <w:sz w:val="24"/>
          <w:szCs w:val="24"/>
          <w:lang w:eastAsia="ru-RU"/>
        </w:rPr>
        <w:t xml:space="preserve"> района Саратовской области</w:t>
      </w:r>
      <w:r w:rsidR="00462DCE">
        <w:rPr>
          <w:rFonts w:ascii="Times New Roman" w:hAnsi="Times New Roman"/>
          <w:sz w:val="24"/>
          <w:szCs w:val="24"/>
          <w:lang w:eastAsia="ru-RU"/>
        </w:rPr>
        <w:t>»</w:t>
      </w:r>
      <w:r w:rsidRPr="00C07AED">
        <w:rPr>
          <w:rFonts w:ascii="Times New Roman" w:hAnsi="Times New Roman"/>
          <w:sz w:val="24"/>
          <w:szCs w:val="24"/>
          <w:lang w:eastAsia="ru-RU"/>
        </w:rPr>
        <w:t xml:space="preserve"> руководствуется Законом РФ «Об образовании», «Типовым положением о дошкольном образовательном учреждении», законодательством Российской Федерации, нормативными правовыми актами органов, осуществляющих управление в сфере образования,  договором, заключаемым между дошкольным образовательным учреждением и родителями (законн</w:t>
      </w:r>
      <w:r w:rsidR="00462DCE">
        <w:rPr>
          <w:rFonts w:ascii="Times New Roman" w:hAnsi="Times New Roman"/>
          <w:sz w:val="24"/>
          <w:szCs w:val="24"/>
          <w:lang w:eastAsia="ru-RU"/>
        </w:rPr>
        <w:t xml:space="preserve">ыми представителями), Уставом, </w:t>
      </w:r>
    </w:p>
    <w:p w:rsidR="00644892" w:rsidRPr="00C07AED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644892" w:rsidRPr="00C07AED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Управление детским садом осуществляется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44892" w:rsidRPr="00C07AED" w:rsidRDefault="00644892" w:rsidP="00C07AE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sz w:val="24"/>
          <w:szCs w:val="24"/>
          <w:lang w:eastAsia="ru-RU"/>
        </w:rPr>
        <w:t>I структура – общественное управление:</w:t>
      </w:r>
    </w:p>
    <w:p w:rsidR="00644892" w:rsidRPr="00C07AED" w:rsidRDefault="00644892" w:rsidP="00C07AED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4892" w:rsidRPr="00C07AED" w:rsidRDefault="00462DCE" w:rsidP="00C07A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Общественное управление</w:t>
      </w:r>
      <w:r w:rsidR="00644892" w:rsidRPr="00C07AED">
        <w:rPr>
          <w:rFonts w:ascii="Times New Roman" w:hAnsi="Times New Roman"/>
          <w:sz w:val="24"/>
          <w:szCs w:val="24"/>
          <w:lang w:eastAsia="ru-RU"/>
        </w:rPr>
        <w:t>;</w:t>
      </w:r>
    </w:p>
    <w:p w:rsidR="00644892" w:rsidRPr="00C07AED" w:rsidRDefault="00644892" w:rsidP="00C07A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педагогический совет;</w:t>
      </w:r>
    </w:p>
    <w:p w:rsidR="00644892" w:rsidRPr="00C07AED" w:rsidRDefault="00644892" w:rsidP="00C07A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общее собрание трудового коллектива учреждения;</w:t>
      </w:r>
    </w:p>
    <w:p w:rsidR="00644892" w:rsidRPr="00C07AED" w:rsidRDefault="00644892" w:rsidP="00C07A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профсоюзный комитет;</w:t>
      </w:r>
    </w:p>
    <w:p w:rsidR="00644892" w:rsidRPr="00C07AED" w:rsidRDefault="00644892" w:rsidP="00C07A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родительский комитет.</w:t>
      </w: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93" style="position:absolute;margin-left:177pt;margin-top:3.7pt;width:133.5pt;height:46.05pt;z-index:251663872" arcsize="10923f" strokecolor="#0f3c7f">
            <v:shadow on="t" color="#0f3c7f" opacity=".5" offset="-6pt,-6pt"/>
            <v:textbox>
              <w:txbxContent>
                <w:p w:rsidR="0042698A" w:rsidRPr="0042698A" w:rsidRDefault="0042698A" w:rsidP="004269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269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oundrect>
        </w:pict>
      </w:r>
    </w:p>
    <w:p w:rsidR="0042698A" w:rsidRPr="00C07AED" w:rsidRDefault="00462DCE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117.95pt;margin-top:4.45pt;width:84.75pt;height:106.2pt;flip:x;z-index:-251648512" o:connectortype="straight" wrapcoords="-191 -152 -191 152 4014 4715 20262 21448 20644 21448 21791 21448 21982 20992 21218 20079 191 -152 -191 -152">
            <v:stroke endarrow="block"/>
            <w10:wrap type="through"/>
          </v:shape>
        </w:pict>
      </w: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42.25pt;margin-top:8.35pt;width:0;height:35.75pt;z-index:251665920" o:connectortype="straight">
            <v:stroke endarrow="block"/>
          </v:shape>
        </w:pict>
      </w: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59.5pt;margin-top:8.35pt;width:96.75pt;height:109.95pt;z-index:-251647488" o:connectortype="straight" wrapcoords="-167 -147 -167 147 3851 4555 19758 21012 20595 21453 20763 21453 21767 21453 21935 20865 335 -147 -167 -147">
            <v:stroke endarrow="block"/>
            <w10:wrap type="through"/>
          </v:shape>
        </w:pict>
      </w: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76pt;margin-top:8.35pt;width:134.25pt;height:35.75pt;z-index:251666944" o:connectortype="straight">
            <v:stroke endarrow="block"/>
          </v:shape>
        </w:pict>
      </w:r>
    </w:p>
    <w:p w:rsidR="0042698A" w:rsidRPr="00C07AED" w:rsidRDefault="00462DCE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94" style="position:absolute;margin-left:-5.25pt;margin-top:6.55pt;width:133.5pt;height:46.05pt;z-index:251664896" arcsize="10923f" strokecolor="#0f3c7f">
            <v:shadow on="t" color="#0f3c7f" opacity=".5" offset="-6pt,-6pt"/>
            <v:textbox>
              <w:txbxContent>
                <w:p w:rsidR="0042698A" w:rsidRPr="0042698A" w:rsidRDefault="00C4141F" w:rsidP="004269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oundrect>
        </w:pict>
      </w: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91" style="position:absolute;margin-left:378.75pt;margin-top:8.65pt;width:133.5pt;height:46.05pt;z-index:251661824" arcsize="10923f" strokecolor="#0f3c7f">
            <v:shadow on="t" color="#0f3c7f" opacity=".5" offset="-6pt,-6pt"/>
            <v:textbox>
              <w:txbxContent>
                <w:p w:rsidR="00C4141F" w:rsidRDefault="00C4141F" w:rsidP="004269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Общее </w:t>
                  </w:r>
                </w:p>
                <w:p w:rsidR="0042698A" w:rsidRPr="0042698A" w:rsidRDefault="00C4141F" w:rsidP="004269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</w:txbxContent>
            </v:textbox>
          </v:roundrect>
        </w:pict>
      </w: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92" style="position:absolute;margin-left:183.75pt;margin-top:8.65pt;width:133.5pt;height:46.05pt;z-index:251662848" arcsize="10923f" strokecolor="#0f3c7f">
            <v:shadow on="t" color="#0f3c7f" opacity=".5" offset="-6pt,-6pt"/>
            <v:textbox>
              <w:txbxContent>
                <w:p w:rsidR="0042698A" w:rsidRPr="0042698A" w:rsidRDefault="00C4141F" w:rsidP="004269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42698A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98A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68" style="position:absolute;margin-left:317.25pt;margin-top:13.15pt;width:133.5pt;height:46.05pt;z-index:251652608" arcsize="10923f" strokecolor="#0f3c7f">
            <v:shadow on="t" color="#0f3c7f" opacity=".5" offset="-6pt,-6pt"/>
            <v:textbox>
              <w:txbxContent>
                <w:p w:rsidR="000A3E40" w:rsidRPr="0042698A" w:rsidRDefault="00C4141F" w:rsidP="000A3E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141F" w:rsidRPr="00C07AED" w:rsidRDefault="00C4141F" w:rsidP="00C07A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4892" w:rsidRPr="00C07AED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 xml:space="preserve">     Основными направлениями работы </w:t>
      </w:r>
      <w:r w:rsidR="00462DCE" w:rsidRPr="00462DCE">
        <w:rPr>
          <w:rFonts w:ascii="Times New Roman" w:hAnsi="Times New Roman"/>
          <w:sz w:val="24"/>
          <w:szCs w:val="24"/>
          <w:u w:val="single"/>
          <w:lang w:eastAsia="ru-RU"/>
        </w:rPr>
        <w:t>педагогического совета</w:t>
      </w:r>
      <w:r w:rsidRPr="00C07AED">
        <w:rPr>
          <w:rFonts w:ascii="Times New Roman" w:hAnsi="Times New Roman"/>
          <w:sz w:val="24"/>
          <w:szCs w:val="24"/>
          <w:lang w:eastAsia="ru-RU"/>
        </w:rPr>
        <w:t xml:space="preserve"> являются: определение приоритетных направлений в образовательной деятельности; развитие ма</w:t>
      </w:r>
      <w:r w:rsidR="00E7415A">
        <w:rPr>
          <w:rFonts w:ascii="Times New Roman" w:hAnsi="Times New Roman"/>
          <w:sz w:val="24"/>
          <w:szCs w:val="24"/>
          <w:lang w:eastAsia="ru-RU"/>
        </w:rPr>
        <w:t xml:space="preserve">териально-технической базы; </w:t>
      </w:r>
      <w:r w:rsidRPr="00C07AED">
        <w:rPr>
          <w:rFonts w:ascii="Times New Roman" w:hAnsi="Times New Roman"/>
          <w:sz w:val="24"/>
          <w:szCs w:val="24"/>
          <w:lang w:eastAsia="ru-RU"/>
        </w:rPr>
        <w:t xml:space="preserve"> выдвижение кандидатур для наград и поощрений; создание санитарно-гигиенических условий образовательной деятельности, охрана здоровья и социальная поддержк</w:t>
      </w:r>
      <w:r w:rsidR="00462DCE">
        <w:rPr>
          <w:rFonts w:ascii="Times New Roman" w:hAnsi="Times New Roman"/>
          <w:sz w:val="24"/>
          <w:szCs w:val="24"/>
          <w:lang w:eastAsia="ru-RU"/>
        </w:rPr>
        <w:t xml:space="preserve">а членов коллектива учреждения, </w:t>
      </w:r>
      <w:r w:rsidRPr="00C07AED">
        <w:rPr>
          <w:rFonts w:ascii="Times New Roman" w:hAnsi="Times New Roman"/>
          <w:sz w:val="24"/>
          <w:szCs w:val="24"/>
          <w:lang w:eastAsia="ru-RU"/>
        </w:rPr>
        <w:t>работает в тесном контакте с профсоюзной организацией.</w:t>
      </w:r>
    </w:p>
    <w:p w:rsidR="00644892" w:rsidRPr="00C07AED" w:rsidRDefault="00462DCE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DCE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="00644892" w:rsidRPr="00462DCE">
        <w:rPr>
          <w:rFonts w:ascii="Times New Roman" w:hAnsi="Times New Roman"/>
          <w:sz w:val="24"/>
          <w:szCs w:val="24"/>
          <w:u w:val="single"/>
          <w:lang w:eastAsia="ru-RU"/>
        </w:rPr>
        <w:t>едагогический совет</w:t>
      </w:r>
      <w:r w:rsidR="00644892" w:rsidRPr="00C07AED">
        <w:rPr>
          <w:rFonts w:ascii="Times New Roman" w:hAnsi="Times New Roman"/>
          <w:sz w:val="24"/>
          <w:szCs w:val="24"/>
          <w:lang w:eastAsia="ru-RU"/>
        </w:rPr>
        <w:t>, в состав которого входят все педагоги. Педагогический совет решает вопросы своей деятельности на заседаниях, которые проходят 4 раза  в год.</w:t>
      </w:r>
    </w:p>
    <w:p w:rsidR="00644892" w:rsidRPr="00C07AED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Педагогический совет правомочен:</w:t>
      </w:r>
    </w:p>
    <w:p w:rsidR="00644892" w:rsidRPr="00C07AED" w:rsidRDefault="00644892" w:rsidP="00C07A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принимать Устав, изменения и дополнения, вносимые в него;</w:t>
      </w:r>
    </w:p>
    <w:p w:rsidR="00644892" w:rsidRPr="00C07AED" w:rsidRDefault="00644892" w:rsidP="00C07A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определять направление образовательной деятельности учреждения;</w:t>
      </w:r>
    </w:p>
    <w:p w:rsidR="00644892" w:rsidRPr="00C07AED" w:rsidRDefault="00644892" w:rsidP="00C07A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принимать основную общеобразовательную программу и программу развития  ДОУ;</w:t>
      </w:r>
    </w:p>
    <w:p w:rsidR="00644892" w:rsidRPr="00C07AED" w:rsidRDefault="00644892" w:rsidP="00C07A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рассматривать и утверждать методические направления работы с детьми, а также все другие вопросы содержания, методов и форм воспитательно-образовательного процесса;</w:t>
      </w:r>
    </w:p>
    <w:p w:rsidR="00644892" w:rsidRPr="00C07AED" w:rsidRDefault="00644892" w:rsidP="00C07A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lastRenderedPageBreak/>
        <w:t>рассматривать вопросы повышения квалификации и переподготовки кадров.</w:t>
      </w:r>
    </w:p>
    <w:p w:rsidR="00644892" w:rsidRPr="00C07AED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DCE">
        <w:rPr>
          <w:rFonts w:ascii="Times New Roman" w:hAnsi="Times New Roman"/>
          <w:sz w:val="24"/>
          <w:szCs w:val="24"/>
          <w:u w:val="single"/>
          <w:lang w:eastAsia="ru-RU"/>
        </w:rPr>
        <w:t>Общее собрание  трудового коллектива  ДОУ</w:t>
      </w:r>
      <w:r w:rsidRPr="00C07AED">
        <w:rPr>
          <w:rFonts w:ascii="Times New Roman" w:hAnsi="Times New Roman"/>
          <w:sz w:val="24"/>
          <w:szCs w:val="24"/>
          <w:lang w:eastAsia="ru-RU"/>
        </w:rPr>
        <w:t xml:space="preserve"> утверждает локальные акты, правила для детей, структуру дошкольного учреждения по представлению заведующей,  вносит предложения об изменениях  и дополнениях в Устав ДОУ, принимает решения по вопросу охраны  жизни и здоровья детей, заслушивает отчеты администрации детского сада о проделанной работе. </w:t>
      </w:r>
    </w:p>
    <w:p w:rsidR="00644892" w:rsidRPr="00C07AED" w:rsidRDefault="00644892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 xml:space="preserve">Основными задачами </w:t>
      </w:r>
      <w:r w:rsidRPr="00462DCE">
        <w:rPr>
          <w:rFonts w:ascii="Times New Roman" w:hAnsi="Times New Roman"/>
          <w:sz w:val="24"/>
          <w:szCs w:val="24"/>
          <w:u w:val="single"/>
          <w:lang w:eastAsia="ru-RU"/>
        </w:rPr>
        <w:t>Родительского комитета</w:t>
      </w:r>
      <w:r w:rsidRPr="00C07AED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644892" w:rsidRPr="00C07AED" w:rsidRDefault="00644892" w:rsidP="00C07AE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защита прав и интересов воспитанников ДОУ;</w:t>
      </w:r>
    </w:p>
    <w:p w:rsidR="00644892" w:rsidRPr="00C07AED" w:rsidRDefault="00644892" w:rsidP="00C07AE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 xml:space="preserve">защита прав и интересов родителей </w:t>
      </w:r>
      <w:proofErr w:type="gramStart"/>
      <w:r w:rsidRPr="00C07AE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07AED">
        <w:rPr>
          <w:rFonts w:ascii="Times New Roman" w:hAnsi="Times New Roman"/>
          <w:sz w:val="24"/>
          <w:szCs w:val="24"/>
          <w:lang w:eastAsia="ru-RU"/>
        </w:rPr>
        <w:t>законных представителей);</w:t>
      </w:r>
    </w:p>
    <w:p w:rsidR="00644892" w:rsidRPr="00C07AED" w:rsidRDefault="00644892" w:rsidP="00C07AE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рассмотрение и обсуждение основных направлений развития ДОУ.</w:t>
      </w:r>
    </w:p>
    <w:p w:rsidR="00644892" w:rsidRPr="00C07AED" w:rsidRDefault="00644892" w:rsidP="00C07AE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участие в определении направления образовательной, воспитательной и оздоровительной работы ДОУ, вносит предложения по их совершенствованию;</w:t>
      </w:r>
    </w:p>
    <w:p w:rsidR="00644892" w:rsidRPr="00C07AED" w:rsidRDefault="00644892" w:rsidP="00C07AE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>получение информации заведующего, отчёты педагогических и медицинских работников о состоянии здоровья детей, ходе реализации образовательных и воспитательных программ;</w:t>
      </w:r>
    </w:p>
    <w:p w:rsidR="00644892" w:rsidRPr="00C07AED" w:rsidRDefault="00644892" w:rsidP="00C07AED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sz w:val="24"/>
          <w:szCs w:val="24"/>
          <w:lang w:eastAsia="ru-RU"/>
        </w:rPr>
        <w:t xml:space="preserve">участие в совместных с родителями </w:t>
      </w:r>
      <w:proofErr w:type="gramStart"/>
      <w:r w:rsidRPr="00C07AE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07AED">
        <w:rPr>
          <w:rFonts w:ascii="Times New Roman" w:hAnsi="Times New Roman"/>
          <w:sz w:val="24"/>
          <w:szCs w:val="24"/>
          <w:lang w:eastAsia="ru-RU"/>
        </w:rPr>
        <w:t>законными представителями ) мероприятиях в ДОУ.</w:t>
      </w:r>
    </w:p>
    <w:p w:rsidR="00644892" w:rsidRPr="00C07AED" w:rsidRDefault="00644892" w:rsidP="00C07AED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 структура </w:t>
      </w:r>
      <w:r w:rsidR="00B6146F" w:rsidRPr="00C07AED">
        <w:rPr>
          <w:rFonts w:ascii="Times New Roman" w:hAnsi="Times New Roman"/>
          <w:b/>
          <w:bCs/>
          <w:sz w:val="24"/>
          <w:szCs w:val="24"/>
          <w:lang w:eastAsia="ru-RU"/>
        </w:rPr>
        <w:t>– административное управление</w:t>
      </w:r>
    </w:p>
    <w:p w:rsidR="00CA5319" w:rsidRPr="00C07AED" w:rsidRDefault="00CA5319" w:rsidP="00C07AED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2835" w:rsidRPr="00C07AED" w:rsidRDefault="003D35D4" w:rsidP="00C07AED">
      <w:pPr>
        <w:spacing w:after="0" w:line="240" w:lineRule="auto"/>
        <w:ind w:firstLine="709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48" style="position:absolute;left:0;text-align:left;margin-left:183.75pt;margin-top:11.15pt;width:138.75pt;height:39.7pt;z-index:251645440" arcsize="10923f" strokecolor="#0f3c7f">
            <v:shadow on="t" color="#0f3c7f" opacity=".5" offset="-6pt,-6pt"/>
            <v:textbox style="mso-next-textbox:#_x0000_s1048">
              <w:txbxContent>
                <w:p w:rsidR="007D2388" w:rsidRPr="007D2388" w:rsidRDefault="007D2388" w:rsidP="007D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D23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Заведующий</w:t>
                  </w:r>
                </w:p>
              </w:txbxContent>
            </v:textbox>
          </v:roundrect>
        </w:pict>
      </w:r>
    </w:p>
    <w:p w:rsidR="00644892" w:rsidRPr="00C07AED" w:rsidRDefault="00644892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22643E" w:rsidP="00C07AED">
      <w:pPr>
        <w:tabs>
          <w:tab w:val="center" w:pos="5342"/>
        </w:tabs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7D2388" w:rsidRPr="00C07AED" w:rsidRDefault="003D35D4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71" type="#_x0000_t32" style="position:absolute;left:0;text-align:left;margin-left:75.75pt;margin-top:9.45pt;width:142.5pt;height:31.55pt;flip:x;z-index:251653632" o:connectortype="straight">
            <v:stroke endarrow="block"/>
          </v:shape>
        </w:pict>
      </w: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72" type="#_x0000_t32" style="position:absolute;left:0;text-align:left;margin-left:253.5pt;margin-top:9.45pt;width:.05pt;height:31.55pt;z-index:251654656" o:connectortype="straight">
            <v:stroke endarrow="block"/>
          </v:shape>
        </w:pict>
      </w: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74" type="#_x0000_t32" style="position:absolute;left:0;text-align:left;margin-left:282.95pt;margin-top:9.45pt;width:135.55pt;height:31.55pt;z-index:251655680" o:connectortype="straight">
            <v:stroke endarrow="block"/>
          </v:shape>
        </w:pict>
      </w:r>
    </w:p>
    <w:p w:rsidR="007D2388" w:rsidRPr="00C07AED" w:rsidRDefault="00ED5BE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90" type="#_x0000_t32" style="position:absolute;left:0;text-align:left;margin-left:418.5pt;margin-top:11.9pt;width:0;height:254.25pt;z-index:-251655680" o:connectortype="straight" wrapcoords="3 0 1 336 3 339 8 339 10 336 8 0 3 0">
            <v:stroke endarrow="block"/>
            <w10:wrap type="through"/>
          </v:shape>
        </w:pict>
      </w: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462DCE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57" style="position:absolute;left:0;text-align:left;margin-left:189pt;margin-top:-.4pt;width:133.5pt;height:39.7pt;z-index:251646464" arcsize="10923f" strokecolor="#0f3c7f">
            <v:shadow on="t" color="#0f3c7f" opacity=".5" offset="-6pt,-6pt"/>
            <v:textbox>
              <w:txbxContent>
                <w:p w:rsidR="007D2388" w:rsidRPr="00682A5A" w:rsidRDefault="00682A5A" w:rsidP="007D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Младшие воспитатели</w:t>
                  </w:r>
                </w:p>
              </w:txbxContent>
            </v:textbox>
          </v:roundrect>
        </w:pict>
      </w:r>
      <w:r w:rsidR="00003B42"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59" style="position:absolute;left:0;text-align:left;margin-left:-15.75pt;margin-top:-.35pt;width:133.5pt;height:39.7pt;z-index:251648512" arcsize="10923f" strokecolor="#0f3c7f">
            <v:shadow on="t" color="#0f3c7f" opacity=".5" offset="-6pt,-6pt"/>
            <v:textbox>
              <w:txbxContent>
                <w:p w:rsidR="007D2388" w:rsidRPr="000A3E40" w:rsidRDefault="000A3E40" w:rsidP="007D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462DCE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84" type="#_x0000_t32" style="position:absolute;left:0;text-align:left;margin-left:253.5pt;margin-top:4.3pt;width:0;height:35.6pt;z-index:251659776" o:connectortype="straight">
            <v:stroke endarrow="block"/>
          </v:shape>
        </w:pict>
      </w:r>
      <w:r w:rsidR="00003B42"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line id="Line 4" o:spid="_x0000_s1079" style="position:absolute;left:0;text-align:left;z-index:-251658752;visibility:visible" from="47.45pt,5.15pt" to="47.45pt,176.45pt" o:connectortype="straight" wrapcoords="3 0 1 225 3 232 8 232 10 225 8 0 3 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<v:stroke endarrow="block"/>
            <w10:wrap type="through"/>
          </v:line>
        </w:pict>
      </w:r>
    </w:p>
    <w:p w:rsidR="007D2388" w:rsidRPr="00C07AED" w:rsidRDefault="00003B42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76" type="#_x0000_t32" style="position:absolute;left:0;text-align:left;margin-left:35.45pt;margin-top:5.05pt;width:0;height:117.9pt;z-index:251656704" o:connectortype="straight">
            <v:stroke endarrow="block"/>
          </v:shape>
        </w:pict>
      </w:r>
    </w:p>
    <w:p w:rsidR="007D2388" w:rsidRPr="00C07AED" w:rsidRDefault="00462DCE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58" style="position:absolute;left:0;text-align:left;margin-left:189pt;margin-top:1.45pt;width:133.5pt;height:39.7pt;z-index:251647488" arcsize="10923f" strokecolor="#0f3c7f">
            <v:shadow on="t" color="#0f3c7f" opacity=".5" offset="-6pt,-6pt"/>
            <v:textbox>
              <w:txbxContent>
                <w:p w:rsidR="007D2388" w:rsidRPr="000A3E40" w:rsidRDefault="000A3E40" w:rsidP="007D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Повара</w:t>
                  </w:r>
                </w:p>
              </w:txbxContent>
            </v:textbox>
          </v:roundrect>
        </w:pict>
      </w:r>
    </w:p>
    <w:p w:rsidR="007D2388" w:rsidRPr="00C07AED" w:rsidRDefault="00003B42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61" style="position:absolute;left:0;text-align:left;margin-left:-182.05pt;margin-top:11.2pt;width:133.5pt;height:10.95pt;z-index:251650560" arcsize="15847f" strokecolor="#0f3c7f">
            <v:shadow on="t" color="#0f3c7f" opacity=".5" offset="-6pt,-6pt"/>
            <v:textbox>
              <w:txbxContent>
                <w:p w:rsidR="005E6E6A" w:rsidRPr="000A3E40" w:rsidRDefault="005E6E6A" w:rsidP="005E6E6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003B42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60" style="position:absolute;left:0;text-align:left;margin-left:-11.25pt;margin-top:8.05pt;width:133.5pt;height:44.2pt;z-index:251649536" arcsize="10923f" strokecolor="#0f3c7f">
            <v:shadow on="t" color="#0f3c7f" opacity=".5" offset="-6pt,-6pt"/>
            <v:textbox>
              <w:txbxContent>
                <w:p w:rsidR="007D2388" w:rsidRPr="000A3E40" w:rsidRDefault="000A3E40" w:rsidP="007D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2388" w:rsidRPr="00C07AED" w:rsidRDefault="007D2388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4892" w:rsidRPr="00C07AED" w:rsidRDefault="00644892" w:rsidP="00C07AED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4892" w:rsidRPr="00C07AED" w:rsidRDefault="00462DCE" w:rsidP="00C07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AE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64" style="position:absolute;left:0;text-align:left;margin-left:373.5pt;margin-top:3.4pt;width:133.5pt;height:46.05pt;z-index:251651584" arcsize="10923f" strokecolor="#0f3c7f">
            <v:shadow on="t" color="#0f3c7f" opacity=".5" offset="-6pt,-6pt"/>
            <v:textbox>
              <w:txbxContent>
                <w:p w:rsidR="00682A5A" w:rsidRPr="00682A5A" w:rsidRDefault="00682A5A" w:rsidP="00682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Рабочий по стирке белья</w:t>
                  </w:r>
                </w:p>
              </w:txbxContent>
            </v:textbox>
          </v:roundrect>
        </w:pict>
      </w:r>
      <w:r w:rsidR="003D14B1" w:rsidRPr="00C07AED">
        <w:rPr>
          <w:rFonts w:ascii="Times New Roman" w:hAnsi="Times New Roman"/>
          <w:noProof/>
          <w:sz w:val="24"/>
          <w:szCs w:val="24"/>
          <w:lang w:eastAsia="ru-RU"/>
        </w:rPr>
      </w:r>
      <w:r w:rsidR="00B10BEC" w:rsidRPr="00C07AED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6" o:spid="_x0000_s1026" editas="canvas" style="width:22.3pt;height:8.25pt;mso-position-horizontal-relative:char;mso-position-vertical-relative:line" coordorigin=",-49530" coordsize="28321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49530;width:283210;height:104775;visibility:visible">
              <v:fill o:detectmouseclick="t"/>
              <v:path o:connecttype="none"/>
            </v:shape>
            <v:line id="_x0000_s1028" style="position:absolute;visibility:visible" from="15240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sectPr w:rsidR="00644892" w:rsidRPr="00C07AED" w:rsidSect="00C07AED">
      <w:pgSz w:w="11906" w:h="16838"/>
      <w:pgMar w:top="53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10F"/>
    <w:multiLevelType w:val="multilevel"/>
    <w:tmpl w:val="91B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852CF"/>
    <w:multiLevelType w:val="multilevel"/>
    <w:tmpl w:val="0E8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852"/>
    <w:multiLevelType w:val="multilevel"/>
    <w:tmpl w:val="1E36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4892"/>
    <w:rsid w:val="00003B42"/>
    <w:rsid w:val="000A3E40"/>
    <w:rsid w:val="000B35F5"/>
    <w:rsid w:val="000B49DC"/>
    <w:rsid w:val="00131197"/>
    <w:rsid w:val="0022643E"/>
    <w:rsid w:val="002D2817"/>
    <w:rsid w:val="0032799F"/>
    <w:rsid w:val="003D14B1"/>
    <w:rsid w:val="003D35D4"/>
    <w:rsid w:val="0042698A"/>
    <w:rsid w:val="00462DCE"/>
    <w:rsid w:val="0052023F"/>
    <w:rsid w:val="005529B3"/>
    <w:rsid w:val="005C2EDB"/>
    <w:rsid w:val="005E6E6A"/>
    <w:rsid w:val="00644892"/>
    <w:rsid w:val="00682A5A"/>
    <w:rsid w:val="00770AEB"/>
    <w:rsid w:val="007D2388"/>
    <w:rsid w:val="00AB0D0C"/>
    <w:rsid w:val="00B10BEC"/>
    <w:rsid w:val="00B6146F"/>
    <w:rsid w:val="00C07AED"/>
    <w:rsid w:val="00C4141F"/>
    <w:rsid w:val="00CA5319"/>
    <w:rsid w:val="00CA6B37"/>
    <w:rsid w:val="00DD1C8F"/>
    <w:rsid w:val="00E7415A"/>
    <w:rsid w:val="00E90749"/>
    <w:rsid w:val="00ED5BE8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452ac,#0f3c7f"/>
    </o:shapedefaults>
    <o:shapelayout v:ext="edit">
      <o:idmap v:ext="edit" data="1"/>
      <o:rules v:ext="edit">
        <o:r id="V:Rule1" type="connector" idref="#_x0000_s1071"/>
        <o:r id="V:Rule2" type="connector" idref="#_x0000_s1072"/>
        <o:r id="V:Rule3" type="connector" idref="#_x0000_s1074"/>
        <o:r id="V:Rule4" type="connector" idref="#_x0000_s1076"/>
        <o:r id="V:Rule6" type="connector" idref="#_x0000_s1084"/>
        <o:r id="V:Rule7" type="connector" idref="#_x0000_s1090"/>
        <o:r id="V:Rule8" type="connector" idref="#_x0000_s1098"/>
        <o:r id="V:Rule9" type="connector" idref="#_x0000_s1099"/>
        <o:r id="V:Rule10" type="connector" idref="#_x0000_s1100"/>
        <o:r id="V:Rule11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8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Intense Quote"/>
    <w:basedOn w:val="a"/>
    <w:next w:val="a"/>
    <w:link w:val="a4"/>
    <w:uiPriority w:val="30"/>
    <w:qFormat/>
    <w:rsid w:val="00CA53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4">
    <w:name w:val="Выделенная цитата Знак"/>
    <w:link w:val="a3"/>
    <w:uiPriority w:val="30"/>
    <w:rsid w:val="00CA5319"/>
    <w:rPr>
      <w:rFonts w:ascii="Calibri" w:hAnsi="Calibri"/>
      <w:b/>
      <w:bCs/>
      <w:i/>
      <w:iCs/>
      <w:color w:val="4F81BD"/>
      <w:sz w:val="22"/>
      <w:szCs w:val="22"/>
    </w:rPr>
  </w:style>
  <w:style w:type="paragraph" w:styleId="a5">
    <w:name w:val="Balloon Text"/>
    <w:basedOn w:val="a"/>
    <w:link w:val="a6"/>
    <w:rsid w:val="00CA53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A53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Структура ДОУ </vt:lpstr>
    </vt:vector>
  </TitlesOfParts>
  <Company>RePack by SPecialiST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ДОУ</dc:title>
  <dc:creator>User</dc:creator>
  <cp:lastModifiedBy>Uzer</cp:lastModifiedBy>
  <cp:revision>4</cp:revision>
  <dcterms:created xsi:type="dcterms:W3CDTF">2015-02-28T18:06:00Z</dcterms:created>
  <dcterms:modified xsi:type="dcterms:W3CDTF">2015-02-28T18:08:00Z</dcterms:modified>
</cp:coreProperties>
</file>